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60" w:rsidRPr="00495A64" w:rsidRDefault="00984B60" w:rsidP="00984B6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495A64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ปัญหา-เฉลย </w:t>
      </w:r>
      <w:r w:rsidRPr="00495A64">
        <w:rPr>
          <w:rFonts w:asciiTheme="majorBidi" w:hAnsiTheme="majorBidi" w:cstheme="majorBidi"/>
          <w:b/>
          <w:bCs/>
          <w:color w:val="002060"/>
          <w:sz w:val="36"/>
          <w:szCs w:val="36"/>
          <w:cs/>
        </w:rPr>
        <w:t xml:space="preserve">วิชาธรรมวิภาค น.ธ.โท ครั้งที่ </w:t>
      </w:r>
      <w:r w:rsidR="0083695A" w:rsidRPr="00495A64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>๔</w:t>
      </w:r>
      <w:r w:rsidRPr="00495A64">
        <w:rPr>
          <w:rFonts w:asciiTheme="majorBidi" w:hAnsiTheme="majorBidi" w:cstheme="majorBidi"/>
          <w:b/>
          <w:bCs/>
          <w:color w:val="002060"/>
          <w:sz w:val="36"/>
          <w:szCs w:val="36"/>
        </w:rPr>
        <w:tab/>
      </w:r>
    </w:p>
    <w:p w:rsidR="00984B60" w:rsidRPr="00495A64" w:rsidRDefault="00984B60" w:rsidP="000047E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495A64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โครงการอบรมนักธรรมชั้นโท-เอก ก่อนสอบสนามหลวง ปีที่ ๑๓ </w:t>
      </w:r>
    </w:p>
    <w:p w:rsidR="00984B60" w:rsidRPr="00495A64" w:rsidRDefault="00984B60" w:rsidP="000047E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495A64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คณะสงฆ์อำเภอสองพี่น้อง จังหวัดสุพรรณบุรี ภาค ๑๔ </w:t>
      </w:r>
    </w:p>
    <w:p w:rsidR="0083695A" w:rsidRPr="00495A64" w:rsidRDefault="0083695A" w:rsidP="000047E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495A64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ณ วัดพรสวรรค์ </w:t>
      </w:r>
    </w:p>
    <w:p w:rsidR="0083695A" w:rsidRPr="00495A64" w:rsidRDefault="0083695A" w:rsidP="000047E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</w:rPr>
      </w:pPr>
      <w:r w:rsidRPr="00495A64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ตำบลหนองบ่อ  อำเภอสองพี่น้อง  จังหวัดสุพรรณบุรี </w:t>
      </w:r>
    </w:p>
    <w:p w:rsidR="00984B60" w:rsidRPr="00495A64" w:rsidRDefault="00633EF4" w:rsidP="000047E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>วันอาทิตย์</w:t>
      </w:r>
      <w:bookmarkStart w:id="0" w:name="_GoBack"/>
      <w:bookmarkEnd w:id="0"/>
      <w:r w:rsidR="0083695A" w:rsidRPr="00495A64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ที่  ๒๒ </w:t>
      </w:r>
      <w:r w:rsidR="00984B60" w:rsidRPr="00495A64">
        <w:rPr>
          <w:rFonts w:asciiTheme="majorBidi" w:hAnsiTheme="majorBidi" w:cstheme="majorBidi" w:hint="cs"/>
          <w:b/>
          <w:bCs/>
          <w:color w:val="002060"/>
          <w:sz w:val="36"/>
          <w:szCs w:val="36"/>
          <w:cs/>
        </w:rPr>
        <w:t xml:space="preserve"> ตุลาคม ๒๕๖๐ </w:t>
      </w:r>
    </w:p>
    <w:p w:rsidR="00C36AAC" w:rsidRPr="00495A64" w:rsidRDefault="00C36AAC" w:rsidP="003746CB">
      <w:pPr>
        <w:spacing w:after="0" w:line="240" w:lineRule="auto"/>
        <w:jc w:val="center"/>
        <w:rPr>
          <w:rFonts w:asciiTheme="majorBidi" w:hAnsiTheme="majorBidi" w:cstheme="majorBidi"/>
          <w:color w:val="002060"/>
          <w:sz w:val="36"/>
          <w:szCs w:val="36"/>
        </w:rPr>
      </w:pPr>
      <w:r w:rsidRPr="00495A64">
        <w:rPr>
          <w:rFonts w:asciiTheme="majorBidi" w:hAnsiTheme="majorBidi" w:cstheme="majorBidi"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BCA33B6" wp14:editId="072E8F35">
            <wp:simplePos x="0" y="0"/>
            <wp:positionH relativeFrom="column">
              <wp:posOffset>1869866</wp:posOffset>
            </wp:positionH>
            <wp:positionV relativeFrom="paragraph">
              <wp:posOffset>139700</wp:posOffset>
            </wp:positionV>
            <wp:extent cx="2104462" cy="247650"/>
            <wp:effectExtent l="0" t="0" r="0" b="0"/>
            <wp:wrapNone/>
            <wp:docPr id="1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6CB" w:rsidRPr="003746CB" w:rsidRDefault="003746CB" w:rsidP="003746C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E77515" w:rsidRPr="008143CE" w:rsidRDefault="0083695A" w:rsidP="00E77515">
      <w:pPr>
        <w:pStyle w:val="a3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ปัจจยาการ เทีย</w:t>
      </w:r>
      <w:r>
        <w:rPr>
          <w:rFonts w:asciiTheme="majorBidi" w:hAnsiTheme="majorBidi" w:cstheme="majorBidi" w:hint="cs"/>
          <w:sz w:val="36"/>
          <w:szCs w:val="36"/>
          <w:cs/>
        </w:rPr>
        <w:t>บ</w:t>
      </w:r>
      <w:r w:rsidR="00E77515" w:rsidRPr="008143CE">
        <w:rPr>
          <w:rFonts w:asciiTheme="majorBidi" w:hAnsiTheme="majorBidi" w:cstheme="majorBidi"/>
          <w:sz w:val="36"/>
          <w:szCs w:val="36"/>
          <w:cs/>
        </w:rPr>
        <w:t xml:space="preserve">กันได้กับอะไร </w:t>
      </w:r>
      <w:r>
        <w:rPr>
          <w:rFonts w:asciiTheme="majorBidi" w:hAnsiTheme="majorBidi" w:cstheme="majorBidi" w:hint="cs"/>
          <w:sz w:val="36"/>
          <w:szCs w:val="36"/>
          <w:cs/>
        </w:rPr>
        <w:t>?</w:t>
      </w:r>
      <w:r w:rsidR="00E77515" w:rsidRPr="008143CE">
        <w:rPr>
          <w:rFonts w:asciiTheme="majorBidi" w:hAnsiTheme="majorBidi" w:cstheme="majorBidi"/>
          <w:sz w:val="36"/>
          <w:szCs w:val="36"/>
          <w:cs/>
        </w:rPr>
        <w:t xml:space="preserve"> โดยฐานไหน  </w:t>
      </w:r>
      <w:r w:rsidR="00E77515" w:rsidRPr="008143CE">
        <w:rPr>
          <w:rFonts w:asciiTheme="majorBidi" w:hAnsiTheme="majorBidi" w:cstheme="majorBidi"/>
          <w:sz w:val="36"/>
          <w:szCs w:val="36"/>
        </w:rPr>
        <w:t>?</w:t>
      </w:r>
    </w:p>
    <w:p w:rsidR="0083695A" w:rsidRPr="00495A64" w:rsidRDefault="00E77515" w:rsidP="00E77515">
      <w:pPr>
        <w:pStyle w:val="a3"/>
        <w:rPr>
          <w:rFonts w:asciiTheme="majorBidi" w:hAnsiTheme="majorBidi" w:cs="Angsana New"/>
          <w:color w:val="FF0000"/>
          <w:sz w:val="36"/>
          <w:szCs w:val="36"/>
        </w:rPr>
      </w:pPr>
      <w:r w:rsidRPr="008143CE">
        <w:rPr>
          <w:rFonts w:asciiTheme="majorBidi" w:hAnsiTheme="majorBidi" w:cs="Angsana New"/>
          <w:b/>
          <w:bCs/>
          <w:sz w:val="36"/>
          <w:szCs w:val="36"/>
          <w:u w:val="single"/>
          <w:cs/>
        </w:rPr>
        <w:t>ตอบ</w:t>
      </w:r>
      <w:r w:rsidR="0083695A">
        <w:rPr>
          <w:rFonts w:asciiTheme="majorBidi" w:hAnsiTheme="majorBidi" w:cs="Angsana New"/>
          <w:sz w:val="36"/>
          <w:szCs w:val="36"/>
          <w:cs/>
        </w:rPr>
        <w:t xml:space="preserve"> </w:t>
      </w:r>
      <w:r w:rsidR="0083695A">
        <w:rPr>
          <w:rFonts w:asciiTheme="majorBidi" w:hAnsiTheme="majorBidi" w:cs="Angsana New" w:hint="cs"/>
          <w:sz w:val="36"/>
          <w:szCs w:val="36"/>
          <w:cs/>
        </w:rPr>
        <w:tab/>
      </w:r>
      <w:r w:rsidR="0083695A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อวิชชา</w:t>
      </w:r>
      <w:r w:rsidR="0083695A"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เทีย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>บ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ได้กับ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 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ตัณหา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และ</w:t>
      </w:r>
      <w:r w:rsidR="0083695A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อ</w:t>
      </w:r>
      <w:r w:rsidR="0083695A"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>ุ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ปาทาน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ฯ </w:t>
      </w:r>
      <w:r w:rsidR="0083695A" w:rsidRPr="00495A64">
        <w:rPr>
          <w:rFonts w:asciiTheme="majorBidi" w:hAnsiTheme="majorBidi" w:cs="Angsana New"/>
          <w:color w:val="FF0000"/>
          <w:sz w:val="36"/>
          <w:szCs w:val="36"/>
          <w:cs/>
        </w:rPr>
        <w:t>โดยฐานที่เป็น</w:t>
      </w:r>
      <w:r w:rsidR="0083695A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ปัจจัยของกรรม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ฯ </w:t>
      </w:r>
    </w:p>
    <w:p w:rsidR="0083695A" w:rsidRPr="00495A64" w:rsidRDefault="00E77515" w:rsidP="0083695A">
      <w:pPr>
        <w:pStyle w:val="a3"/>
        <w:ind w:firstLine="720"/>
        <w:rPr>
          <w:rFonts w:asciiTheme="majorBidi" w:hAnsiTheme="majorBidi" w:cs="Angsana New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สังขาร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เทีย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>บ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ได้กับ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 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กรรมภพ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ฯ 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โดยฐานที่เป็น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กรรม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ฯ 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</w:p>
    <w:p w:rsidR="0083695A" w:rsidRPr="00495A64" w:rsidRDefault="00E77515" w:rsidP="0083695A">
      <w:pPr>
        <w:pStyle w:val="a3"/>
        <w:ind w:firstLine="720"/>
        <w:rPr>
          <w:rFonts w:asciiTheme="majorBidi" w:hAnsiTheme="majorBidi" w:cs="Angsana New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วิญญาณ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เทีย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>บ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ได้กับ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อุปัตติภพ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ฯ 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โดยฐานที่เป็น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ปฏิสนธิ</w:t>
      </w:r>
      <w:r w:rsidR="0083695A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ฯ</w:t>
      </w:r>
    </w:p>
    <w:p w:rsidR="00E77515" w:rsidRPr="00495A64" w:rsidRDefault="0083695A" w:rsidP="0083695A">
      <w:pPr>
        <w:pStyle w:val="a3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นามรูป สฬายตนะ</w:t>
      </w:r>
      <w:r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 xml:space="preserve"> 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ผัสสะ</w:t>
      </w:r>
      <w:r w:rsidR="00E77515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 เวทนา</w:t>
      </w:r>
      <w:r w:rsidR="00E77515"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เทีย</w:t>
      </w:r>
      <w:r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>บ</w:t>
      </w:r>
      <w:r w:rsidR="00E77515" w:rsidRPr="00495A64">
        <w:rPr>
          <w:rFonts w:asciiTheme="majorBidi" w:hAnsiTheme="majorBidi" w:cs="Angsana New"/>
          <w:color w:val="FF0000"/>
          <w:sz w:val="36"/>
          <w:szCs w:val="36"/>
          <w:cs/>
        </w:rPr>
        <w:t>ได้กับ</w:t>
      </w:r>
      <w:r w:rsidR="00E77515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ชาติ</w:t>
      </w:r>
      <w:r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>ฯ</w:t>
      </w:r>
      <w:r w:rsidR="00E77515" w:rsidRPr="00495A64">
        <w:rPr>
          <w:rFonts w:asciiTheme="majorBidi" w:hAnsiTheme="majorBidi" w:cs="Angsana New"/>
          <w:color w:val="FF0000"/>
          <w:sz w:val="36"/>
          <w:szCs w:val="36"/>
          <w:cs/>
        </w:rPr>
        <w:t>โดยฐานที่เป็น</w:t>
      </w:r>
      <w:r w:rsidR="00E77515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ชาติ</w:t>
      </w:r>
      <w:r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การเกิด </w:t>
      </w:r>
      <w:r w:rsidR="00E77515" w:rsidRPr="00495A64">
        <w:rPr>
          <w:rFonts w:asciiTheme="majorBidi" w:hAnsiTheme="majorBidi" w:cs="Angsana New"/>
          <w:color w:val="FF0000"/>
          <w:sz w:val="36"/>
          <w:szCs w:val="36"/>
          <w:cs/>
        </w:rPr>
        <w:t>ฯ</w:t>
      </w:r>
    </w:p>
    <w:p w:rsidR="00E77515" w:rsidRPr="008143CE" w:rsidRDefault="00E77515" w:rsidP="00E77515">
      <w:pPr>
        <w:pStyle w:val="a3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83695A">
        <w:rPr>
          <w:rFonts w:asciiTheme="majorBidi" w:hAnsiTheme="majorBidi" w:cstheme="majorBidi"/>
          <w:b/>
          <w:bCs/>
          <w:sz w:val="36"/>
          <w:szCs w:val="36"/>
          <w:cs/>
        </w:rPr>
        <w:t>ปัจจยการ</w:t>
      </w:r>
      <w:r w:rsidRPr="008143CE">
        <w:rPr>
          <w:rFonts w:asciiTheme="majorBidi" w:hAnsiTheme="majorBidi" w:cstheme="majorBidi"/>
          <w:sz w:val="36"/>
          <w:szCs w:val="36"/>
          <w:cs/>
        </w:rPr>
        <w:t xml:space="preserve"> / </w:t>
      </w:r>
      <w:r w:rsidRPr="0083695A">
        <w:rPr>
          <w:rFonts w:asciiTheme="majorBidi" w:hAnsiTheme="majorBidi" w:cstheme="majorBidi"/>
          <w:b/>
          <w:bCs/>
          <w:sz w:val="36"/>
          <w:szCs w:val="36"/>
          <w:cs/>
        </w:rPr>
        <w:t>ปฏิจจสมุปบาท</w:t>
      </w:r>
      <w:r w:rsidR="00014965">
        <w:rPr>
          <w:rFonts w:asciiTheme="majorBidi" w:hAnsiTheme="majorBidi" w:cstheme="majorBidi"/>
          <w:sz w:val="36"/>
          <w:szCs w:val="36"/>
          <w:cs/>
        </w:rPr>
        <w:t xml:space="preserve"> มีอะไรเป็นมูลเหตุเกิดขึ้น</w:t>
      </w:r>
      <w:r w:rsidRPr="008143CE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8143CE">
        <w:rPr>
          <w:rFonts w:asciiTheme="majorBidi" w:hAnsiTheme="majorBidi" w:cstheme="majorBidi"/>
          <w:sz w:val="36"/>
          <w:szCs w:val="36"/>
        </w:rPr>
        <w:t>?</w:t>
      </w:r>
    </w:p>
    <w:p w:rsidR="00E77515" w:rsidRPr="00495A64" w:rsidRDefault="00E77515" w:rsidP="00E77515">
      <w:pPr>
        <w:pStyle w:val="a3"/>
        <w:rPr>
          <w:rFonts w:asciiTheme="majorBidi" w:hAnsiTheme="majorBidi" w:cstheme="majorBidi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u w:val="single"/>
          <w:cs/>
        </w:rPr>
        <w:t>ตอบ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มี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อวิชชาเป็นมูล</w:t>
      </w:r>
      <w:r w:rsidR="00014965"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 xml:space="preserve"> 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แต่ในวิสุทธิมรรค ท่านจัด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ตัณหา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ว่าเป็น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มูล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ด้วย ฯ</w:t>
      </w:r>
    </w:p>
    <w:p w:rsidR="00E77515" w:rsidRPr="008143CE" w:rsidRDefault="00E77515" w:rsidP="00E77515">
      <w:pPr>
        <w:pStyle w:val="a3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014965">
        <w:rPr>
          <w:rFonts w:asciiTheme="majorBidi" w:hAnsiTheme="majorBidi" w:cstheme="majorBidi"/>
          <w:b/>
          <w:bCs/>
          <w:sz w:val="36"/>
          <w:szCs w:val="36"/>
          <w:cs/>
        </w:rPr>
        <w:t>กรรม ๑๒</w:t>
      </w:r>
      <w:r w:rsidRPr="008143CE">
        <w:rPr>
          <w:rFonts w:asciiTheme="majorBidi" w:hAnsiTheme="majorBidi" w:cstheme="majorBidi"/>
          <w:sz w:val="36"/>
          <w:szCs w:val="36"/>
          <w:cs/>
        </w:rPr>
        <w:t xml:space="preserve"> เป็น</w:t>
      </w:r>
      <w:r w:rsidRPr="00014965">
        <w:rPr>
          <w:rFonts w:asciiTheme="majorBidi" w:hAnsiTheme="majorBidi" w:cstheme="majorBidi"/>
          <w:b/>
          <w:bCs/>
          <w:sz w:val="36"/>
          <w:szCs w:val="36"/>
          <w:cs/>
        </w:rPr>
        <w:t>กุศล</w:t>
      </w:r>
      <w:r w:rsidRPr="008143CE">
        <w:rPr>
          <w:rFonts w:asciiTheme="majorBidi" w:hAnsiTheme="majorBidi" w:cstheme="majorBidi"/>
          <w:sz w:val="36"/>
          <w:szCs w:val="36"/>
          <w:cs/>
        </w:rPr>
        <w:t>หรือ</w:t>
      </w:r>
      <w:r w:rsidRPr="00014965">
        <w:rPr>
          <w:rFonts w:asciiTheme="majorBidi" w:hAnsiTheme="majorBidi" w:cstheme="majorBidi"/>
          <w:b/>
          <w:bCs/>
          <w:sz w:val="36"/>
          <w:szCs w:val="36"/>
          <w:cs/>
        </w:rPr>
        <w:t>อกุศล</w:t>
      </w:r>
      <w:r w:rsidR="00014965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014965">
        <w:rPr>
          <w:rFonts w:asciiTheme="majorBidi" w:hAnsiTheme="majorBidi" w:cstheme="majorBidi" w:hint="cs"/>
          <w:sz w:val="36"/>
          <w:szCs w:val="36"/>
          <w:cs/>
        </w:rPr>
        <w:t>? ใ</w:t>
      </w:r>
      <w:r w:rsidRPr="008143CE">
        <w:rPr>
          <w:rFonts w:asciiTheme="majorBidi" w:hAnsiTheme="majorBidi" w:cstheme="majorBidi"/>
          <w:sz w:val="36"/>
          <w:szCs w:val="36"/>
          <w:cs/>
        </w:rPr>
        <w:t xml:space="preserve">ห้ผลต่างกันอย่างไร  </w:t>
      </w:r>
      <w:r w:rsidRPr="008143CE">
        <w:rPr>
          <w:rFonts w:asciiTheme="majorBidi" w:hAnsiTheme="majorBidi" w:cstheme="majorBidi"/>
          <w:sz w:val="36"/>
          <w:szCs w:val="36"/>
        </w:rPr>
        <w:t>?</w:t>
      </w:r>
    </w:p>
    <w:p w:rsidR="00014965" w:rsidRPr="00495A64" w:rsidRDefault="00E77515" w:rsidP="00E77515">
      <w:pPr>
        <w:pStyle w:val="a3"/>
        <w:rPr>
          <w:rFonts w:asciiTheme="majorBidi" w:hAnsiTheme="majorBidi" w:cs="Angsana New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u w:val="single"/>
          <w:cs/>
        </w:rPr>
        <w:t>ตอบ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 </w:t>
      </w:r>
      <w:r w:rsidR="00014965"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ab/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เป็นได้ทั้ง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กุศล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และ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อกุศล</w:t>
      </w:r>
      <w:r w:rsidR="00014965"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 xml:space="preserve"> ฯ 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ให้ผลต่างกัน คือ </w:t>
      </w:r>
    </w:p>
    <w:p w:rsidR="00014965" w:rsidRPr="00495A64" w:rsidRDefault="00E77515" w:rsidP="00014965">
      <w:pPr>
        <w:pStyle w:val="a3"/>
        <w:ind w:firstLine="720"/>
        <w:rPr>
          <w:rFonts w:asciiTheme="majorBidi" w:hAnsiTheme="majorBidi" w:cs="Angsana New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ข้อ ๑-๔ 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ab/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ให้ผลตามคราว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ฯ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</w:p>
    <w:p w:rsidR="00014965" w:rsidRPr="00495A64" w:rsidRDefault="00014965" w:rsidP="00014965">
      <w:pPr>
        <w:pStyle w:val="a3"/>
        <w:ind w:firstLine="720"/>
        <w:rPr>
          <w:rFonts w:asciiTheme="majorBidi" w:hAnsiTheme="majorBidi" w:cs="Angsana New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ข้อ ๕-๘ </w:t>
      </w:r>
      <w:r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ab/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ให้ผลตามกิจ</w:t>
      </w:r>
      <w:r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ฯ </w:t>
      </w:r>
    </w:p>
    <w:p w:rsidR="00E77515" w:rsidRPr="00495A64" w:rsidRDefault="00E77515" w:rsidP="00014965">
      <w:pPr>
        <w:pStyle w:val="a3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ข้อ ๙-๑๒ 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ab/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ให้ผลตามลำดับ ฯ</w:t>
      </w:r>
    </w:p>
    <w:p w:rsidR="00E77515" w:rsidRPr="008143CE" w:rsidRDefault="00E77515" w:rsidP="00E77515">
      <w:pPr>
        <w:pStyle w:val="a3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8143CE">
        <w:rPr>
          <w:rFonts w:asciiTheme="majorBidi" w:hAnsiTheme="majorBidi" w:cstheme="majorBidi"/>
          <w:sz w:val="36"/>
          <w:szCs w:val="36"/>
          <w:cs/>
        </w:rPr>
        <w:t xml:space="preserve">การเรียนรู้เรื่องกรรม  มีประโยชน์อย่างไร </w:t>
      </w:r>
      <w:r w:rsidRPr="008143CE">
        <w:rPr>
          <w:rFonts w:asciiTheme="majorBidi" w:hAnsiTheme="majorBidi" w:cstheme="majorBidi"/>
          <w:sz w:val="36"/>
          <w:szCs w:val="36"/>
        </w:rPr>
        <w:t>?</w:t>
      </w:r>
    </w:p>
    <w:p w:rsidR="00E77515" w:rsidRPr="00495A64" w:rsidRDefault="00E77515" w:rsidP="00E77515">
      <w:pPr>
        <w:pStyle w:val="a3"/>
        <w:rPr>
          <w:rFonts w:asciiTheme="majorBidi" w:hAnsiTheme="majorBidi" w:cstheme="majorBidi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u w:val="single"/>
          <w:cs/>
        </w:rPr>
        <w:t>ตอบ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ทำให้เชื่อในเรื่องกรรมและผลของกรรมมีจริง ตั้งหน้าประพฤติตนอยู่ในกรอบของศีลธรรม ฯ</w:t>
      </w:r>
    </w:p>
    <w:p w:rsidR="00E77515" w:rsidRPr="008143CE" w:rsidRDefault="00262499" w:rsidP="00E77515">
      <w:pPr>
        <w:pStyle w:val="a3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ช</w:t>
      </w:r>
      <w:r w:rsidR="00E77515" w:rsidRPr="00014965">
        <w:rPr>
          <w:rFonts w:asciiTheme="majorBidi" w:hAnsiTheme="majorBidi" w:cstheme="majorBidi"/>
          <w:b/>
          <w:bCs/>
          <w:sz w:val="36"/>
          <w:szCs w:val="36"/>
          <w:cs/>
        </w:rPr>
        <w:t>นกกรรม</w:t>
      </w:r>
      <w:r w:rsidR="00E77515" w:rsidRPr="008143CE">
        <w:rPr>
          <w:rFonts w:asciiTheme="majorBidi" w:hAnsiTheme="majorBidi" w:cstheme="majorBidi"/>
          <w:sz w:val="36"/>
          <w:szCs w:val="36"/>
          <w:cs/>
        </w:rPr>
        <w:t xml:space="preserve">  กับ  </w:t>
      </w:r>
      <w:r w:rsidR="00E77515" w:rsidRPr="00014965">
        <w:rPr>
          <w:rFonts w:asciiTheme="majorBidi" w:hAnsiTheme="majorBidi" w:cstheme="majorBidi"/>
          <w:b/>
          <w:bCs/>
          <w:sz w:val="36"/>
          <w:szCs w:val="36"/>
          <w:cs/>
        </w:rPr>
        <w:t>อุปัตถัมภ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</w:t>
      </w:r>
      <w:r w:rsidR="00E77515" w:rsidRPr="00014965">
        <w:rPr>
          <w:rFonts w:asciiTheme="majorBidi" w:hAnsiTheme="majorBidi" w:cstheme="majorBidi"/>
          <w:b/>
          <w:bCs/>
          <w:sz w:val="36"/>
          <w:szCs w:val="36"/>
          <w:cs/>
        </w:rPr>
        <w:t>กรรม</w:t>
      </w:r>
      <w:r w:rsidR="00E77515" w:rsidRPr="008143CE">
        <w:rPr>
          <w:rFonts w:asciiTheme="majorBidi" w:hAnsiTheme="majorBidi" w:cstheme="majorBidi"/>
          <w:sz w:val="36"/>
          <w:szCs w:val="36"/>
          <w:cs/>
        </w:rPr>
        <w:t xml:space="preserve">  อย่างไหนให้ผลแรงกว่ากัน  </w:t>
      </w:r>
      <w:r w:rsidR="00E77515" w:rsidRPr="008143CE">
        <w:rPr>
          <w:rFonts w:asciiTheme="majorBidi" w:hAnsiTheme="majorBidi" w:cstheme="majorBidi"/>
          <w:sz w:val="36"/>
          <w:szCs w:val="36"/>
        </w:rPr>
        <w:t>?</w:t>
      </w:r>
    </w:p>
    <w:p w:rsidR="00E77515" w:rsidRPr="00495A64" w:rsidRDefault="00E77515" w:rsidP="00E77515">
      <w:pPr>
        <w:pStyle w:val="a3"/>
        <w:rPr>
          <w:rFonts w:asciiTheme="majorBidi" w:hAnsiTheme="majorBidi" w:cstheme="majorBidi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u w:val="single"/>
          <w:cs/>
        </w:rPr>
        <w:t>ตอบ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ชนกกรรม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  มีผลแรงกว่า  เพราะนำให้ปฏิสนธิได้ด้วยกำลังของตน  ฯ</w:t>
      </w:r>
    </w:p>
    <w:p w:rsidR="00E77515" w:rsidRPr="008143CE" w:rsidRDefault="00E77515" w:rsidP="00E77515">
      <w:pPr>
        <w:pStyle w:val="a3"/>
        <w:numPr>
          <w:ilvl w:val="0"/>
          <w:numId w:val="6"/>
        </w:numPr>
        <w:ind w:right="-613"/>
        <w:rPr>
          <w:rFonts w:asciiTheme="majorBidi" w:hAnsiTheme="majorBidi" w:cstheme="majorBidi"/>
          <w:sz w:val="36"/>
          <w:szCs w:val="36"/>
        </w:rPr>
      </w:pPr>
      <w:r w:rsidRPr="008143CE">
        <w:rPr>
          <w:rFonts w:asciiTheme="majorBidi" w:hAnsiTheme="majorBidi" w:cstheme="majorBidi"/>
          <w:sz w:val="36"/>
          <w:szCs w:val="36"/>
          <w:cs/>
        </w:rPr>
        <w:t>ในภิกษุผู้ถือธุดงค์ทุกประเภท ประเภทไหนถือได้ไม่มีกำหนด</w:t>
      </w:r>
      <w:r w:rsidR="00014965">
        <w:rPr>
          <w:rFonts w:asciiTheme="majorBidi" w:hAnsiTheme="majorBidi" w:cstheme="majorBidi" w:hint="cs"/>
          <w:sz w:val="36"/>
          <w:szCs w:val="36"/>
          <w:cs/>
        </w:rPr>
        <w:t xml:space="preserve">? </w:t>
      </w:r>
      <w:r w:rsidRPr="008143CE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2A614C">
        <w:rPr>
          <w:rFonts w:asciiTheme="majorBidi" w:hAnsiTheme="majorBidi" w:cstheme="majorBidi" w:hint="cs"/>
          <w:sz w:val="36"/>
          <w:szCs w:val="36"/>
          <w:cs/>
        </w:rPr>
        <w:t>และ</w:t>
      </w:r>
      <w:r w:rsidRPr="008143CE">
        <w:rPr>
          <w:rFonts w:asciiTheme="majorBidi" w:hAnsiTheme="majorBidi" w:cstheme="majorBidi"/>
          <w:sz w:val="36"/>
          <w:szCs w:val="36"/>
          <w:cs/>
        </w:rPr>
        <w:t>ประเภทไหน</w:t>
      </w:r>
      <w:r w:rsidR="00014965">
        <w:rPr>
          <w:rFonts w:asciiTheme="majorBidi" w:hAnsiTheme="majorBidi" w:cstheme="majorBidi" w:hint="cs"/>
          <w:sz w:val="36"/>
          <w:szCs w:val="36"/>
          <w:cs/>
        </w:rPr>
        <w:t>ถือได้</w:t>
      </w:r>
      <w:r w:rsidR="002A614C">
        <w:rPr>
          <w:rFonts w:asciiTheme="majorBidi" w:hAnsiTheme="majorBidi" w:cstheme="majorBidi"/>
          <w:sz w:val="36"/>
          <w:szCs w:val="36"/>
          <w:cs/>
        </w:rPr>
        <w:t>มีกำหนดกาล</w:t>
      </w:r>
      <w:r w:rsidRPr="008143CE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014965">
        <w:rPr>
          <w:rFonts w:asciiTheme="majorBidi" w:hAnsiTheme="majorBidi" w:cstheme="majorBidi" w:hint="cs"/>
          <w:sz w:val="36"/>
          <w:szCs w:val="36"/>
          <w:cs/>
        </w:rPr>
        <w:t xml:space="preserve">? </w:t>
      </w:r>
      <w:r w:rsidRPr="008143CE">
        <w:rPr>
          <w:rFonts w:asciiTheme="majorBidi" w:hAnsiTheme="majorBidi" w:cstheme="majorBidi"/>
          <w:sz w:val="36"/>
          <w:szCs w:val="36"/>
          <w:cs/>
        </w:rPr>
        <w:t>เพ</w:t>
      </w:r>
      <w:r w:rsidRPr="008143CE">
        <w:rPr>
          <w:rFonts w:asciiTheme="majorBidi" w:hAnsiTheme="majorBidi" w:cstheme="majorBidi" w:hint="cs"/>
          <w:sz w:val="36"/>
          <w:szCs w:val="36"/>
          <w:cs/>
        </w:rPr>
        <w:t>ร</w:t>
      </w:r>
      <w:r w:rsidRPr="008143CE">
        <w:rPr>
          <w:rFonts w:asciiTheme="majorBidi" w:hAnsiTheme="majorBidi" w:cstheme="majorBidi"/>
          <w:sz w:val="36"/>
          <w:szCs w:val="36"/>
          <w:cs/>
        </w:rPr>
        <w:t xml:space="preserve">าะเหตุใด  </w:t>
      </w:r>
      <w:r w:rsidRPr="008143CE">
        <w:rPr>
          <w:rFonts w:asciiTheme="majorBidi" w:hAnsiTheme="majorBidi" w:cstheme="majorBidi"/>
          <w:sz w:val="36"/>
          <w:szCs w:val="36"/>
        </w:rPr>
        <w:t>?</w:t>
      </w:r>
    </w:p>
    <w:p w:rsidR="00014965" w:rsidRPr="00495A64" w:rsidRDefault="00E77515" w:rsidP="00E77515">
      <w:pPr>
        <w:pStyle w:val="a3"/>
        <w:ind w:right="-613"/>
        <w:rPr>
          <w:rFonts w:asciiTheme="majorBidi" w:hAnsiTheme="majorBidi" w:cs="Angsana New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u w:val="single"/>
          <w:cs/>
        </w:rPr>
        <w:lastRenderedPageBreak/>
        <w:t>ตอบ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ab/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รุกขมูลิกังคะ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กับ 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อัพโภกาสิกังคะ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ถือได้เฉพาะนอกพรรษา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เพราะในพรรษาต้อง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>ถือ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เสนาสนะตามพระวินัย 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ฯ </w:t>
      </w:r>
    </w:p>
    <w:p w:rsidR="00E77515" w:rsidRPr="00495A64" w:rsidRDefault="00E77515" w:rsidP="00014965">
      <w:pPr>
        <w:pStyle w:val="a3"/>
        <w:ind w:right="-613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นอกนั้นถือได้ตลอด</w:t>
      </w:r>
      <w:r w:rsidR="00C0519C">
        <w:rPr>
          <w:rFonts w:asciiTheme="majorBidi" w:hAnsiTheme="majorBidi" w:cs="Angsana New" w:hint="cs"/>
          <w:color w:val="FF0000"/>
          <w:sz w:val="36"/>
          <w:szCs w:val="36"/>
          <w:cs/>
        </w:rPr>
        <w:t>กาล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เพราะไม่เกี่ยวกับการถือเสนาสนะ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ฯ </w:t>
      </w:r>
    </w:p>
    <w:p w:rsidR="00E77515" w:rsidRPr="008143CE" w:rsidRDefault="00E77515" w:rsidP="00E77515">
      <w:pPr>
        <w:pStyle w:val="a3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8143CE">
        <w:rPr>
          <w:rFonts w:asciiTheme="majorBidi" w:hAnsiTheme="majorBidi" w:cstheme="majorBidi"/>
          <w:sz w:val="36"/>
          <w:szCs w:val="36"/>
          <w:cs/>
        </w:rPr>
        <w:t xml:space="preserve">ธุดงค์มีความหมายอย่างไร </w:t>
      </w:r>
      <w:r w:rsidR="00014965">
        <w:rPr>
          <w:rFonts w:asciiTheme="majorBidi" w:hAnsiTheme="majorBidi" w:cstheme="majorBidi" w:hint="cs"/>
          <w:sz w:val="36"/>
          <w:szCs w:val="36"/>
          <w:cs/>
        </w:rPr>
        <w:t xml:space="preserve">? </w:t>
      </w:r>
      <w:r w:rsidRPr="008143CE">
        <w:rPr>
          <w:rFonts w:asciiTheme="majorBidi" w:hAnsiTheme="majorBidi" w:cstheme="majorBidi"/>
          <w:sz w:val="36"/>
          <w:szCs w:val="36"/>
          <w:cs/>
        </w:rPr>
        <w:t>จัดเป็นกี่หมวด</w:t>
      </w:r>
      <w:r w:rsidR="00014965">
        <w:rPr>
          <w:rFonts w:asciiTheme="majorBidi" w:hAnsiTheme="majorBidi" w:cstheme="majorBidi" w:hint="cs"/>
          <w:sz w:val="36"/>
          <w:szCs w:val="36"/>
          <w:cs/>
        </w:rPr>
        <w:t xml:space="preserve"> ? </w:t>
      </w:r>
      <w:r w:rsidRPr="008143CE">
        <w:rPr>
          <w:rFonts w:asciiTheme="majorBidi" w:hAnsiTheme="majorBidi" w:cstheme="majorBidi"/>
          <w:sz w:val="36"/>
          <w:szCs w:val="36"/>
          <w:cs/>
        </w:rPr>
        <w:t xml:space="preserve"> อะไรบ้าง  </w:t>
      </w:r>
      <w:r w:rsidRPr="008143CE">
        <w:rPr>
          <w:rFonts w:asciiTheme="majorBidi" w:hAnsiTheme="majorBidi" w:cstheme="majorBidi"/>
          <w:sz w:val="36"/>
          <w:szCs w:val="36"/>
        </w:rPr>
        <w:t>?</w:t>
      </w:r>
    </w:p>
    <w:p w:rsidR="00014965" w:rsidRPr="00495A64" w:rsidRDefault="00E77515" w:rsidP="00E77515">
      <w:pPr>
        <w:pStyle w:val="a3"/>
        <w:rPr>
          <w:rFonts w:asciiTheme="majorBidi" w:hAnsiTheme="majorBidi" w:cs="Angsana New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u w:val="single"/>
          <w:cs/>
        </w:rPr>
        <w:t>ตอบ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ab/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อุบายวิธีเครื่องขัดเกลากิเลส และเป็นไปเพื่อความมักน้อยสันโดษ 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ฯ </w:t>
      </w:r>
    </w:p>
    <w:p w:rsidR="00014965" w:rsidRPr="00495A64" w:rsidRDefault="00E77515" w:rsidP="00014965">
      <w:pPr>
        <w:pStyle w:val="a3"/>
        <w:ind w:firstLine="720"/>
        <w:rPr>
          <w:rFonts w:asciiTheme="majorBidi" w:hAnsiTheme="majorBidi" w:cs="Angsana New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มี ๔ หมวด 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ฯ 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คือ </w:t>
      </w:r>
    </w:p>
    <w:p w:rsidR="00E77515" w:rsidRPr="00495A64" w:rsidRDefault="00E77515" w:rsidP="00014965">
      <w:pPr>
        <w:pStyle w:val="a3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๑.ว่าด้วยจีวร ๒. ว่าด้วยบิณฑบาต ๓. ว่าด</w:t>
      </w:r>
      <w:r w:rsidR="00014965"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้วยเสนาสนะ ๔. ว่าด้วยความเพียร 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ฯ</w:t>
      </w:r>
    </w:p>
    <w:p w:rsidR="00E77515" w:rsidRPr="008143CE" w:rsidRDefault="00E77515" w:rsidP="00E77515">
      <w:pPr>
        <w:pStyle w:val="a3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8143CE">
        <w:rPr>
          <w:rFonts w:asciiTheme="majorBidi" w:hAnsiTheme="majorBidi" w:cstheme="majorBidi"/>
          <w:sz w:val="36"/>
          <w:szCs w:val="36"/>
          <w:cs/>
        </w:rPr>
        <w:t>จรณะที่หมายถึงทางเป็นเครื่องบรรลุวิชชานั้น   อะไรเป็น</w:t>
      </w:r>
      <w:r w:rsidRPr="00014965">
        <w:rPr>
          <w:rFonts w:asciiTheme="majorBidi" w:hAnsiTheme="majorBidi" w:cstheme="majorBidi"/>
          <w:b/>
          <w:bCs/>
          <w:sz w:val="36"/>
          <w:szCs w:val="36"/>
          <w:cs/>
        </w:rPr>
        <w:t>จรณะ</w:t>
      </w:r>
      <w:r w:rsidRPr="008143CE">
        <w:rPr>
          <w:rFonts w:asciiTheme="majorBidi" w:hAnsiTheme="majorBidi" w:cstheme="majorBidi"/>
          <w:sz w:val="36"/>
          <w:szCs w:val="36"/>
          <w:cs/>
        </w:rPr>
        <w:t xml:space="preserve">ของอะไร  </w:t>
      </w:r>
      <w:r w:rsidRPr="008143CE">
        <w:rPr>
          <w:rFonts w:asciiTheme="majorBidi" w:hAnsiTheme="majorBidi" w:cstheme="majorBidi"/>
          <w:sz w:val="36"/>
          <w:szCs w:val="36"/>
        </w:rPr>
        <w:t>?</w:t>
      </w:r>
    </w:p>
    <w:p w:rsidR="00014965" w:rsidRPr="00495A64" w:rsidRDefault="00E77515" w:rsidP="00E77515">
      <w:pPr>
        <w:pStyle w:val="a3"/>
        <w:rPr>
          <w:rFonts w:asciiTheme="majorBidi" w:hAnsiTheme="majorBidi" w:cs="Angsana New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u w:val="single"/>
          <w:cs/>
        </w:rPr>
        <w:t>ตอบ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 </w:t>
      </w:r>
      <w:r w:rsidR="00014965"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ab/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มรรค ๘ เป็น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จรณะ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แห่งการตรัสรู้อริยสัจ ๔ 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ฯ </w:t>
      </w:r>
    </w:p>
    <w:p w:rsidR="00014965" w:rsidRPr="00495A64" w:rsidRDefault="00E77515" w:rsidP="00014965">
      <w:pPr>
        <w:pStyle w:val="a3"/>
        <w:ind w:firstLine="720"/>
        <w:rPr>
          <w:rFonts w:asciiTheme="majorBidi" w:hAnsiTheme="majorBidi" w:cs="Angsana New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ฌาน ๔ เป็น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จรณะ</w:t>
      </w:r>
      <w:r w:rsidR="00014965" w:rsidRPr="00495A64">
        <w:rPr>
          <w:rFonts w:asciiTheme="majorBidi" w:hAnsiTheme="majorBidi" w:cs="Angsana New"/>
          <w:color w:val="FF0000"/>
          <w:sz w:val="36"/>
          <w:szCs w:val="36"/>
          <w:cs/>
        </w:rPr>
        <w:t>โดยลำดับแห่งวิชชา ๓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ฯ 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</w:p>
    <w:p w:rsidR="00014965" w:rsidRPr="00495A64" w:rsidRDefault="00E77515" w:rsidP="00014965">
      <w:pPr>
        <w:pStyle w:val="a3"/>
        <w:ind w:firstLine="720"/>
        <w:rPr>
          <w:rFonts w:asciiTheme="majorBidi" w:hAnsiTheme="majorBidi" w:cs="Angsana New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วิชชา ๓ เบื่องต้น เป็น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จรณะ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แห่งวิชชาเบื้องปลาย 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>ฯ</w:t>
      </w:r>
    </w:p>
    <w:p w:rsidR="00E77515" w:rsidRPr="00495A64" w:rsidRDefault="00E77515" w:rsidP="00014965">
      <w:pPr>
        <w:pStyle w:val="a3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ใน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เสขปฏิปทาสูตร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แสดง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จรณะ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เป็น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สาธารณะ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โดยชื่อว่า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 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เสขปฏิปทา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>เป็น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>ทางดำเนินของพระเสขะ  ฯ</w:t>
      </w:r>
    </w:p>
    <w:p w:rsidR="00E77515" w:rsidRPr="008143CE" w:rsidRDefault="00E77515" w:rsidP="00E77515">
      <w:pPr>
        <w:pStyle w:val="a3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8143CE">
        <w:rPr>
          <w:rFonts w:asciiTheme="majorBidi" w:hAnsiTheme="majorBidi" w:cstheme="majorBidi"/>
          <w:sz w:val="36"/>
          <w:szCs w:val="36"/>
          <w:cs/>
        </w:rPr>
        <w:t xml:space="preserve">สัทธรรม ๗ ในจรณะ ๑๕ คืออะไรบ้าง  </w:t>
      </w:r>
      <w:r w:rsidRPr="008143CE">
        <w:rPr>
          <w:rFonts w:asciiTheme="majorBidi" w:hAnsiTheme="majorBidi" w:cstheme="majorBidi"/>
          <w:sz w:val="36"/>
          <w:szCs w:val="36"/>
        </w:rPr>
        <w:t>?</w:t>
      </w:r>
    </w:p>
    <w:p w:rsidR="00E77515" w:rsidRPr="00495A64" w:rsidRDefault="00E77515" w:rsidP="00E77515">
      <w:pPr>
        <w:pStyle w:val="a3"/>
        <w:rPr>
          <w:rFonts w:asciiTheme="majorBidi" w:hAnsiTheme="majorBidi" w:cstheme="majorBidi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u w:val="single"/>
          <w:cs/>
        </w:rPr>
        <w:t>ตอบ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</w:t>
      </w:r>
      <w:r w:rsidR="00014965" w:rsidRPr="00495A64">
        <w:rPr>
          <w:rFonts w:asciiTheme="majorBidi" w:hAnsiTheme="majorBidi" w:cs="Angsana New" w:hint="cs"/>
          <w:color w:val="FF0000"/>
          <w:sz w:val="36"/>
          <w:szCs w:val="36"/>
          <w:cs/>
        </w:rPr>
        <w:t xml:space="preserve">  </w:t>
      </w:r>
      <w:r w:rsidR="00014965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สัทธา</w:t>
      </w:r>
      <w:r w:rsidR="00014965"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 xml:space="preserve"> 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 หิริ </w:t>
      </w:r>
      <w:r w:rsidR="00014965"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 xml:space="preserve"> </w:t>
      </w:r>
      <w:r w:rsidR="00014965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โอตตัปปะ</w:t>
      </w:r>
      <w:r w:rsidR="00014965"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 xml:space="preserve"> </w:t>
      </w:r>
      <w:r w:rsidR="00014965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 พาหุสัจจะ</w:t>
      </w:r>
      <w:r w:rsidR="00014965"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 xml:space="preserve"> </w:t>
      </w:r>
      <w:r w:rsidR="00014965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 วิริยะ</w:t>
      </w:r>
      <w:r w:rsidR="00014965"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 xml:space="preserve"> </w:t>
      </w:r>
      <w:r w:rsidR="00014965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 สติ </w:t>
      </w:r>
      <w:r w:rsidR="00014965" w:rsidRPr="00495A64">
        <w:rPr>
          <w:rFonts w:asciiTheme="majorBidi" w:hAnsiTheme="majorBidi" w:cs="Angsana New" w:hint="cs"/>
          <w:b/>
          <w:bCs/>
          <w:color w:val="FF0000"/>
          <w:sz w:val="36"/>
          <w:szCs w:val="36"/>
          <w:cs/>
        </w:rPr>
        <w:t xml:space="preserve"> </w:t>
      </w:r>
      <w:r w:rsidR="00014965"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ปัญญา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เรียกว่า 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สัทธรรม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ฯ</w:t>
      </w:r>
    </w:p>
    <w:p w:rsidR="00E77515" w:rsidRPr="008143CE" w:rsidRDefault="00E77515" w:rsidP="00E77515">
      <w:pPr>
        <w:pStyle w:val="a3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014965">
        <w:rPr>
          <w:rFonts w:asciiTheme="majorBidi" w:hAnsiTheme="majorBidi" w:cstheme="majorBidi"/>
          <w:b/>
          <w:bCs/>
          <w:sz w:val="36"/>
          <w:szCs w:val="36"/>
          <w:cs/>
        </w:rPr>
        <w:t>จรณะ ๑๕</w:t>
      </w:r>
      <w:r w:rsidR="00802993">
        <w:rPr>
          <w:rFonts w:asciiTheme="majorBidi" w:hAnsiTheme="majorBidi" w:cstheme="majorBidi"/>
          <w:sz w:val="36"/>
          <w:szCs w:val="36"/>
          <w:cs/>
        </w:rPr>
        <w:t xml:space="preserve"> ท่านแสดงโดยปุ</w:t>
      </w:r>
      <w:r w:rsidRPr="008143CE">
        <w:rPr>
          <w:rFonts w:asciiTheme="majorBidi" w:hAnsiTheme="majorBidi" w:cstheme="majorBidi"/>
          <w:sz w:val="36"/>
          <w:szCs w:val="36"/>
          <w:cs/>
        </w:rPr>
        <w:t>คคลาธิษฐาน</w:t>
      </w:r>
      <w:r w:rsidR="00014965">
        <w:rPr>
          <w:rFonts w:asciiTheme="majorBidi" w:hAnsiTheme="majorBidi" w:cstheme="majorBidi" w:hint="cs"/>
          <w:sz w:val="36"/>
          <w:szCs w:val="36"/>
          <w:cs/>
        </w:rPr>
        <w:t>ไว้</w:t>
      </w:r>
      <w:r w:rsidRPr="008143CE">
        <w:rPr>
          <w:rFonts w:asciiTheme="majorBidi" w:hAnsiTheme="majorBidi" w:cstheme="majorBidi"/>
          <w:sz w:val="36"/>
          <w:szCs w:val="36"/>
          <w:cs/>
        </w:rPr>
        <w:t xml:space="preserve">ในพระสูตรอะไร  </w:t>
      </w:r>
      <w:r w:rsidRPr="008143CE">
        <w:rPr>
          <w:rFonts w:asciiTheme="majorBidi" w:hAnsiTheme="majorBidi" w:cstheme="majorBidi"/>
          <w:sz w:val="36"/>
          <w:szCs w:val="36"/>
        </w:rPr>
        <w:t>?</w:t>
      </w:r>
    </w:p>
    <w:p w:rsidR="00E77515" w:rsidRPr="00495A64" w:rsidRDefault="00E77515" w:rsidP="00E77515">
      <w:pPr>
        <w:pStyle w:val="a3"/>
        <w:rPr>
          <w:rFonts w:asciiTheme="majorBidi" w:hAnsiTheme="majorBidi" w:cstheme="majorBidi"/>
          <w:color w:val="FF0000"/>
          <w:sz w:val="36"/>
          <w:szCs w:val="36"/>
        </w:rPr>
      </w:pP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u w:val="single"/>
          <w:cs/>
        </w:rPr>
        <w:t>ตอบ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ใน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เสขปฏิปทาสูตร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สูตรว่าด้วย</w:t>
      </w:r>
      <w:r w:rsidRPr="00495A64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>ทางดำเนินของพระเสขะ</w:t>
      </w:r>
      <w:r w:rsidRPr="00495A64">
        <w:rPr>
          <w:rFonts w:asciiTheme="majorBidi" w:hAnsiTheme="majorBidi" w:cs="Angsana New"/>
          <w:color w:val="FF0000"/>
          <w:sz w:val="36"/>
          <w:szCs w:val="36"/>
          <w:cs/>
        </w:rPr>
        <w:t xml:space="preserve"> ฯ</w:t>
      </w:r>
    </w:p>
    <w:p w:rsidR="0083695A" w:rsidRDefault="0083695A" w:rsidP="0083695A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</w:p>
    <w:p w:rsidR="002016EA" w:rsidRPr="00495A64" w:rsidRDefault="00495A64" w:rsidP="002016EA">
      <w:pPr>
        <w:pStyle w:val="a3"/>
        <w:rPr>
          <w:rFonts w:asciiTheme="majorBidi" w:hAnsiTheme="majorBidi" w:cstheme="majorBidi"/>
          <w:color w:val="0070C0"/>
          <w:sz w:val="36"/>
          <w:szCs w:val="36"/>
        </w:rPr>
      </w:pPr>
      <w:r w:rsidRPr="003746CB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76ECA91" wp14:editId="305DEBA7">
            <wp:simplePos x="0" y="0"/>
            <wp:positionH relativeFrom="column">
              <wp:posOffset>2102975</wp:posOffset>
            </wp:positionH>
            <wp:positionV relativeFrom="paragraph">
              <wp:posOffset>29210</wp:posOffset>
            </wp:positionV>
            <wp:extent cx="2104390" cy="247650"/>
            <wp:effectExtent l="0" t="0" r="0" b="0"/>
            <wp:wrapNone/>
            <wp:docPr id="4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860" w:rsidRPr="00495A64" w:rsidRDefault="0083695A" w:rsidP="0083695A">
      <w:pPr>
        <w:ind w:left="2880" w:firstLine="720"/>
        <w:rPr>
          <w:rFonts w:asciiTheme="majorBidi" w:hAnsiTheme="majorBidi" w:cstheme="majorBidi"/>
          <w:b/>
          <w:bCs/>
          <w:color w:val="0070C0"/>
          <w:sz w:val="36"/>
          <w:szCs w:val="36"/>
        </w:rPr>
      </w:pPr>
      <w:r w:rsidRPr="00495A64">
        <w:rPr>
          <w:rFonts w:asciiTheme="majorBidi" w:hAnsiTheme="majorBidi" w:cstheme="majorBidi" w:hint="cs"/>
          <w:b/>
          <w:bCs/>
          <w:color w:val="0070C0"/>
          <w:sz w:val="36"/>
          <w:szCs w:val="36"/>
          <w:cs/>
        </w:rPr>
        <w:t xml:space="preserve">พระอธิการวีระ  วีรจิตฺโต  </w:t>
      </w:r>
      <w:r w:rsidRPr="00495A64">
        <w:rPr>
          <w:rFonts w:asciiTheme="majorBidi" w:hAnsiTheme="majorBidi" w:cstheme="majorBidi" w:hint="cs"/>
          <w:b/>
          <w:bCs/>
          <w:color w:val="0070C0"/>
          <w:sz w:val="36"/>
          <w:szCs w:val="36"/>
          <w:cs/>
        </w:rPr>
        <w:tab/>
        <w:t xml:space="preserve">ออกปัญหา </w:t>
      </w:r>
    </w:p>
    <w:p w:rsidR="0083695A" w:rsidRPr="00495A64" w:rsidRDefault="0083695A" w:rsidP="0083695A">
      <w:pPr>
        <w:ind w:left="2880" w:firstLine="720"/>
        <w:rPr>
          <w:rFonts w:asciiTheme="majorBidi" w:hAnsiTheme="majorBidi" w:cstheme="majorBidi"/>
          <w:b/>
          <w:bCs/>
          <w:color w:val="0070C0"/>
          <w:sz w:val="36"/>
          <w:szCs w:val="36"/>
        </w:rPr>
      </w:pPr>
      <w:r w:rsidRPr="00495A64">
        <w:rPr>
          <w:rFonts w:asciiTheme="majorBidi" w:hAnsiTheme="majorBidi" w:cstheme="majorBidi" w:hint="cs"/>
          <w:b/>
          <w:bCs/>
          <w:color w:val="0070C0"/>
          <w:sz w:val="36"/>
          <w:szCs w:val="36"/>
          <w:cs/>
        </w:rPr>
        <w:t>ฝ่ายวิชาการ</w:t>
      </w:r>
      <w:r w:rsidRPr="00495A64">
        <w:rPr>
          <w:rFonts w:asciiTheme="majorBidi" w:hAnsiTheme="majorBidi" w:cstheme="majorBidi" w:hint="cs"/>
          <w:b/>
          <w:bCs/>
          <w:color w:val="0070C0"/>
          <w:sz w:val="36"/>
          <w:szCs w:val="36"/>
          <w:cs/>
        </w:rPr>
        <w:tab/>
      </w:r>
      <w:r w:rsidRPr="00495A64">
        <w:rPr>
          <w:rFonts w:asciiTheme="majorBidi" w:hAnsiTheme="majorBidi" w:cstheme="majorBidi" w:hint="cs"/>
          <w:b/>
          <w:bCs/>
          <w:color w:val="0070C0"/>
          <w:sz w:val="36"/>
          <w:szCs w:val="36"/>
          <w:cs/>
        </w:rPr>
        <w:tab/>
      </w:r>
      <w:r w:rsidRPr="00495A64">
        <w:rPr>
          <w:rFonts w:asciiTheme="majorBidi" w:hAnsiTheme="majorBidi" w:cstheme="majorBidi" w:hint="cs"/>
          <w:b/>
          <w:bCs/>
          <w:color w:val="0070C0"/>
          <w:sz w:val="36"/>
          <w:szCs w:val="36"/>
          <w:cs/>
        </w:rPr>
        <w:tab/>
        <w:t xml:space="preserve">ตรวจแก้ </w:t>
      </w:r>
    </w:p>
    <w:sectPr w:rsidR="0083695A" w:rsidRPr="00495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AngsanaUPCp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A2237"/>
    <w:multiLevelType w:val="hybridMultilevel"/>
    <w:tmpl w:val="76CAB2B6"/>
    <w:lvl w:ilvl="0" w:tplc="4454A06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26153"/>
    <w:multiLevelType w:val="hybridMultilevel"/>
    <w:tmpl w:val="D38E7AD2"/>
    <w:lvl w:ilvl="0" w:tplc="0409000F">
      <w:start w:val="1"/>
      <w:numFmt w:val="decimal"/>
      <w:lvlText w:val="%1."/>
      <w:lvlJc w:val="left"/>
      <w:pPr>
        <w:ind w:left="1622" w:hanging="360"/>
      </w:p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">
    <w:nsid w:val="3F695898"/>
    <w:multiLevelType w:val="hybridMultilevel"/>
    <w:tmpl w:val="837CA3FA"/>
    <w:lvl w:ilvl="0" w:tplc="A0FEC2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61960"/>
    <w:multiLevelType w:val="hybridMultilevel"/>
    <w:tmpl w:val="64DE1EDC"/>
    <w:lvl w:ilvl="0" w:tplc="5F0E1868">
      <w:start w:val="1"/>
      <w:numFmt w:val="thaiNumbers"/>
      <w:lvlText w:val="%1."/>
      <w:lvlJc w:val="left"/>
      <w:pPr>
        <w:ind w:left="92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CEE4FFF"/>
    <w:multiLevelType w:val="hybridMultilevel"/>
    <w:tmpl w:val="1286F9E6"/>
    <w:lvl w:ilvl="0" w:tplc="3058FFE0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111"/>
    <w:multiLevelType w:val="hybridMultilevel"/>
    <w:tmpl w:val="0F96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CB"/>
    <w:rsid w:val="000047E7"/>
    <w:rsid w:val="00014965"/>
    <w:rsid w:val="0005372A"/>
    <w:rsid w:val="00054F4B"/>
    <w:rsid w:val="00173126"/>
    <w:rsid w:val="00193428"/>
    <w:rsid w:val="001E4FDB"/>
    <w:rsid w:val="002016EA"/>
    <w:rsid w:val="00262499"/>
    <w:rsid w:val="002A614C"/>
    <w:rsid w:val="00304C93"/>
    <w:rsid w:val="003545F8"/>
    <w:rsid w:val="003746CB"/>
    <w:rsid w:val="00383B46"/>
    <w:rsid w:val="00484321"/>
    <w:rsid w:val="00495A64"/>
    <w:rsid w:val="00513153"/>
    <w:rsid w:val="00545755"/>
    <w:rsid w:val="0055638A"/>
    <w:rsid w:val="00590C30"/>
    <w:rsid w:val="005B63E4"/>
    <w:rsid w:val="0060423C"/>
    <w:rsid w:val="00633EF4"/>
    <w:rsid w:val="00711860"/>
    <w:rsid w:val="007F06B8"/>
    <w:rsid w:val="007F64DB"/>
    <w:rsid w:val="00802993"/>
    <w:rsid w:val="00833AFC"/>
    <w:rsid w:val="0083695A"/>
    <w:rsid w:val="008531AA"/>
    <w:rsid w:val="008813E2"/>
    <w:rsid w:val="008D104B"/>
    <w:rsid w:val="008F0B70"/>
    <w:rsid w:val="00943AD9"/>
    <w:rsid w:val="00984B60"/>
    <w:rsid w:val="00A525E2"/>
    <w:rsid w:val="00A976D7"/>
    <w:rsid w:val="00AA16EE"/>
    <w:rsid w:val="00AB348D"/>
    <w:rsid w:val="00AB55EF"/>
    <w:rsid w:val="00AC280F"/>
    <w:rsid w:val="00B13281"/>
    <w:rsid w:val="00BD0D63"/>
    <w:rsid w:val="00BF5839"/>
    <w:rsid w:val="00C0519C"/>
    <w:rsid w:val="00C36AAC"/>
    <w:rsid w:val="00C52F3F"/>
    <w:rsid w:val="00D50B01"/>
    <w:rsid w:val="00E77515"/>
    <w:rsid w:val="00ED530F"/>
    <w:rsid w:val="00F260C4"/>
    <w:rsid w:val="00FC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D2F2AF-68A1-4D22-A8E7-11BBE7A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6CB"/>
  </w:style>
  <w:style w:type="paragraph" w:styleId="a3">
    <w:name w:val="List Paragraph"/>
    <w:basedOn w:val="a"/>
    <w:uiPriority w:val="34"/>
    <w:qFormat/>
    <w:rsid w:val="0037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ทศพร โพธิ์เหลา</cp:lastModifiedBy>
  <cp:revision>17</cp:revision>
  <dcterms:created xsi:type="dcterms:W3CDTF">2017-10-20T13:45:00Z</dcterms:created>
  <dcterms:modified xsi:type="dcterms:W3CDTF">2017-10-21T09:15:00Z</dcterms:modified>
</cp:coreProperties>
</file>